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F89" w:rsidRDefault="00FF5F89" w:rsidP="00FF5F89">
      <w:pPr>
        <w:spacing w:after="200" w:line="276" w:lineRule="auto"/>
        <w:jc w:val="center"/>
        <w:rPr>
          <w:rFonts w:ascii="Arial" w:hAnsi="Arial" w:cs="Arial"/>
          <w:b/>
          <w:sz w:val="40"/>
          <w:szCs w:val="40"/>
          <w:u w:val="single"/>
        </w:rPr>
      </w:pPr>
      <w:r>
        <w:rPr>
          <w:rFonts w:ascii="Arial" w:hAnsi="Arial" w:cs="Arial"/>
          <w:b/>
          <w:noProof/>
          <w:sz w:val="40"/>
          <w:szCs w:val="40"/>
          <w:u w:val="single"/>
          <w:lang w:eastAsia="en-NZ"/>
        </w:rPr>
        <mc:AlternateContent>
          <mc:Choice Requires="wps">
            <w:drawing>
              <wp:anchor distT="0" distB="0" distL="114300" distR="114300" simplePos="0" relativeHeight="251668480" behindDoc="0" locked="0" layoutInCell="1" allowOverlap="1">
                <wp:simplePos x="0" y="0"/>
                <wp:positionH relativeFrom="column">
                  <wp:posOffset>-188595</wp:posOffset>
                </wp:positionH>
                <wp:positionV relativeFrom="paragraph">
                  <wp:posOffset>-207645</wp:posOffset>
                </wp:positionV>
                <wp:extent cx="2152650" cy="9144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2152650" cy="914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F5F89" w:rsidRDefault="00FF5F89"/>
                          <w:p w:rsidR="00FF5F89" w:rsidRDefault="00FF5F89" w:rsidP="00FF5F89">
                            <w:pPr>
                              <w:jc w:val="center"/>
                            </w:pPr>
                            <w:r>
                              <w:t>Company Name /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14.85pt;margin-top:-16.35pt;width:169.5pt;height:1in;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" fillcolor="white [3201]" strokeweight=".5pt">
                <v:textbox>
                  <w:txbxContent>
                    <w:p w:rsidR="00FF5F89" w:rsidRDefault="00FF5F89"/>
                    <w:p w:rsidR="00FF5F89" w:rsidRDefault="00FF5F89" w:rsidP="00FF5F89">
                      <w:pPr>
                        <w:jc w:val="center"/>
                      </w:pPr>
                      <w:r>
                        <w:t>Company Name / Logo</w:t>
                      </w:r>
                    </w:p>
                  </w:txbxContent>
                </v:textbox>
              </v:shape>
            </w:pict>
          </mc:Fallback>
        </mc:AlternateContent>
      </w:r>
      <w:r w:rsidRPr="00FF5F89">
        <w:rPr>
          <w:rFonts w:ascii="Arial" w:hAnsi="Arial" w:cs="Arial"/>
          <w:b/>
          <w:sz w:val="40"/>
          <w:szCs w:val="40"/>
          <w:u w:val="single"/>
        </w:rPr>
        <w:t>Safety Procedure</w:t>
      </w:r>
    </w:p>
    <w:p w:rsidR="00FF5F89" w:rsidRPr="00FF5F89" w:rsidRDefault="00FF5F89" w:rsidP="00FF5F89">
      <w:pPr>
        <w:spacing w:after="200" w:line="276" w:lineRule="auto"/>
        <w:jc w:val="center"/>
        <w:rPr>
          <w:rFonts w:ascii="Arial" w:hAnsi="Arial" w:cs="Arial"/>
          <w:b/>
          <w:sz w:val="40"/>
          <w:szCs w:val="40"/>
          <w:u w:val="single"/>
        </w:rPr>
      </w:pPr>
    </w:p>
    <w:p w:rsidR="00FF5F89" w:rsidRPr="00FF5F89" w:rsidRDefault="00FF5F89" w:rsidP="00FF5F89">
      <w:pPr>
        <w:spacing w:after="200" w:line="240" w:lineRule="auto"/>
        <w:jc w:val="center"/>
        <w:rPr>
          <w:rFonts w:ascii="Arial" w:hAnsi="Arial" w:cs="Arial"/>
          <w:b/>
          <w:sz w:val="32"/>
          <w:szCs w:val="32"/>
        </w:rPr>
      </w:pPr>
      <w:r w:rsidRPr="00FF5F89">
        <w:rPr>
          <w:rFonts w:ascii="Arial" w:hAnsi="Arial" w:cs="Arial"/>
          <w:b/>
          <w:sz w:val="32"/>
          <w:szCs w:val="32"/>
        </w:rPr>
        <w:t>STRUCTURAL OPERATION</w:t>
      </w:r>
    </w:p>
    <w:p w:rsidR="00FF5F89" w:rsidRPr="00FF5F89" w:rsidRDefault="00FF5F89" w:rsidP="00FF5F89">
      <w:pPr>
        <w:spacing w:after="200" w:line="240" w:lineRule="auto"/>
        <w:rPr>
          <w:rFonts w:ascii="Arial" w:hAnsi="Arial" w:cs="Arial"/>
          <w:b/>
          <w:sz w:val="18"/>
          <w:szCs w:val="18"/>
        </w:rPr>
      </w:pPr>
      <w:r w:rsidRPr="00FF5F89">
        <w:rPr>
          <w:b/>
          <w:noProof/>
          <w:sz w:val="18"/>
          <w:szCs w:val="18"/>
          <w:lang w:eastAsia="en-NZ"/>
        </w:rPr>
        <w:t>This safety instruction is to provide the task/equipment operator with basic safety instruction, while Standard Safety Procedures (SOP) are being developed. Training in this procedure is to be completed dated and signed off prior to starting the task or operating the plant/equipment. A “Buddy System” will be in place to ensure the safety of the new worker and others until “on the job” training has been completed and the worker deened competent by an authorised qualifed person.</w:t>
      </w:r>
    </w:p>
    <w:p w:rsidR="00FF5F89" w:rsidRPr="00FF5F89" w:rsidRDefault="00FF5F89" w:rsidP="00FF5F89">
      <w:pPr>
        <w:spacing w:after="200" w:line="240" w:lineRule="auto"/>
        <w:rPr>
          <w:rFonts w:ascii="Arial" w:hAnsi="Arial" w:cs="Arial"/>
          <w:b/>
          <w:sz w:val="16"/>
          <w:szCs w:val="16"/>
        </w:rPr>
      </w:pPr>
      <w:r w:rsidRPr="00FF5F89">
        <w:rPr>
          <w:rFonts w:ascii="Arial" w:hAnsi="Arial" w:cs="Arial"/>
          <w:b/>
          <w:sz w:val="24"/>
          <w:szCs w:val="24"/>
        </w:rPr>
        <w:t>Personal Protective Equipment (PPE) required for this task/equipment</w:t>
      </w:r>
    </w:p>
    <w:p w:rsidR="00FF5F89" w:rsidRPr="00FF5F89" w:rsidRDefault="00FF5F89" w:rsidP="00FF5F89">
      <w:pPr>
        <w:spacing w:after="200" w:line="240" w:lineRule="auto"/>
        <w:rPr>
          <w:rFonts w:ascii="Arial" w:hAnsi="Arial" w:cs="Arial"/>
          <w:sz w:val="18"/>
          <w:szCs w:val="18"/>
        </w:rPr>
      </w:pPr>
      <w:r w:rsidRPr="00FF5F89">
        <w:rPr>
          <w:rFonts w:ascii="Arial" w:hAnsi="Arial" w:cs="Arial"/>
          <w:sz w:val="18"/>
          <w:szCs w:val="18"/>
        </w:rPr>
        <w:sym w:font="Wingdings 2" w:char="F035"/>
      </w:r>
      <w:r w:rsidRPr="00FF5F89">
        <w:rPr>
          <w:rFonts w:ascii="Arial" w:hAnsi="Arial" w:cs="Arial"/>
        </w:rPr>
        <w:t xml:space="preserve"> </w:t>
      </w:r>
      <w:r w:rsidRPr="00FF5F89">
        <w:rPr>
          <w:rFonts w:ascii="Arial" w:hAnsi="Arial" w:cs="Arial"/>
          <w:sz w:val="18"/>
          <w:szCs w:val="18"/>
        </w:rPr>
        <w:t xml:space="preserve">Safety Footwear, </w:t>
      </w:r>
      <w:r w:rsidRPr="00FF5F89">
        <w:rPr>
          <w:rFonts w:ascii="Arial" w:hAnsi="Arial" w:cs="Arial"/>
          <w:sz w:val="18"/>
          <w:szCs w:val="18"/>
        </w:rPr>
        <w:sym w:font="Wingdings 2" w:char="F035"/>
      </w:r>
      <w:r w:rsidRPr="00FF5F89">
        <w:rPr>
          <w:rFonts w:ascii="Arial" w:hAnsi="Arial" w:cs="Arial"/>
          <w:sz w:val="18"/>
          <w:szCs w:val="18"/>
        </w:rPr>
        <w:t xml:space="preserve">Safety Glasses,  </w:t>
      </w:r>
      <w:r w:rsidRPr="00FF5F89">
        <w:rPr>
          <w:rFonts w:ascii="Arial" w:hAnsi="Arial" w:cs="Arial"/>
          <w:sz w:val="18"/>
          <w:szCs w:val="18"/>
        </w:rPr>
        <w:sym w:font="Wingdings 2" w:char="F035"/>
      </w:r>
      <w:r w:rsidRPr="00FF5F89">
        <w:rPr>
          <w:rFonts w:ascii="Arial" w:hAnsi="Arial" w:cs="Arial"/>
          <w:sz w:val="18"/>
          <w:szCs w:val="18"/>
        </w:rPr>
        <w:t xml:space="preserve"> Gauntlets, </w:t>
      </w:r>
      <w:r w:rsidRPr="00FF5F89">
        <w:rPr>
          <w:rFonts w:ascii="Arial" w:hAnsi="Arial" w:cs="Arial"/>
          <w:sz w:val="18"/>
          <w:szCs w:val="18"/>
        </w:rPr>
        <w:sym w:font="Wingdings 2" w:char="F035"/>
      </w:r>
      <w:r w:rsidRPr="00FF5F89">
        <w:rPr>
          <w:rFonts w:ascii="Arial" w:hAnsi="Arial" w:cs="Arial"/>
          <w:sz w:val="18"/>
          <w:szCs w:val="18"/>
        </w:rPr>
        <w:t xml:space="preserve"> Hearing Protection</w:t>
      </w:r>
      <w:proofErr w:type="gramStart"/>
      <w:r w:rsidRPr="00FF5F89">
        <w:rPr>
          <w:rFonts w:ascii="Arial" w:hAnsi="Arial" w:cs="Arial"/>
          <w:sz w:val="18"/>
          <w:szCs w:val="18"/>
        </w:rPr>
        <w:t xml:space="preserve">,  </w:t>
      </w:r>
      <w:proofErr w:type="gramEnd"/>
      <w:r w:rsidRPr="00FF5F89">
        <w:rPr>
          <w:rFonts w:ascii="Arial" w:hAnsi="Arial" w:cs="Arial"/>
          <w:sz w:val="18"/>
          <w:szCs w:val="18"/>
        </w:rPr>
        <w:sym w:font="Wingdings 2" w:char="F035"/>
      </w:r>
      <w:r w:rsidRPr="00FF5F89">
        <w:rPr>
          <w:rFonts w:ascii="Arial" w:hAnsi="Arial" w:cs="Arial"/>
          <w:sz w:val="18"/>
          <w:szCs w:val="18"/>
        </w:rPr>
        <w:t xml:space="preserve">Gloves,  </w:t>
      </w:r>
      <w:r w:rsidRPr="00FF5F89">
        <w:rPr>
          <w:rFonts w:ascii="Arial" w:hAnsi="Arial" w:cs="Arial"/>
          <w:sz w:val="18"/>
          <w:szCs w:val="18"/>
        </w:rPr>
        <w:sym w:font="Wingdings 2" w:char="F035"/>
      </w:r>
      <w:r w:rsidRPr="00FF5F89">
        <w:rPr>
          <w:rFonts w:ascii="Arial" w:hAnsi="Arial" w:cs="Arial"/>
          <w:sz w:val="18"/>
          <w:szCs w:val="18"/>
        </w:rPr>
        <w:t xml:space="preserve"> Helmet, </w:t>
      </w:r>
      <w:r w:rsidRPr="00FF5F89">
        <w:rPr>
          <w:rFonts w:ascii="Arial" w:hAnsi="Arial" w:cs="Arial"/>
          <w:sz w:val="18"/>
          <w:szCs w:val="18"/>
        </w:rPr>
        <w:sym w:font="Wingdings 2" w:char="F035"/>
      </w:r>
      <w:r w:rsidRPr="00FF5F89">
        <w:rPr>
          <w:rFonts w:ascii="Arial" w:hAnsi="Arial" w:cs="Arial"/>
          <w:sz w:val="18"/>
          <w:szCs w:val="18"/>
        </w:rPr>
        <w:t xml:space="preserve"> Safety Jacket,  </w:t>
      </w:r>
    </w:p>
    <w:p w:rsidR="00FF5F89" w:rsidRPr="00FF5F89" w:rsidRDefault="00FF5F89" w:rsidP="00FF5F89">
      <w:pPr>
        <w:spacing w:after="200" w:line="240" w:lineRule="auto"/>
        <w:rPr>
          <w:rFonts w:ascii="Arial" w:hAnsi="Arial" w:cs="Arial"/>
          <w:sz w:val="18"/>
          <w:szCs w:val="18"/>
        </w:rPr>
      </w:pPr>
      <w:r w:rsidRPr="00FF5F89">
        <w:rPr>
          <w:rFonts w:ascii="Arial" w:hAnsi="Arial" w:cs="Arial"/>
          <w:sz w:val="18"/>
          <w:szCs w:val="18"/>
        </w:rPr>
        <w:sym w:font="Wingdings 2" w:char="F035"/>
      </w:r>
      <w:r w:rsidRPr="00FF5F89">
        <w:rPr>
          <w:rFonts w:ascii="Arial" w:hAnsi="Arial" w:cs="Arial"/>
          <w:sz w:val="18"/>
          <w:szCs w:val="18"/>
        </w:rPr>
        <w:t xml:space="preserve"> Dust Mask,  </w:t>
      </w:r>
      <w:r w:rsidRPr="00FF5F89">
        <w:rPr>
          <w:rFonts w:ascii="Arial" w:hAnsi="Arial" w:cs="Arial"/>
          <w:sz w:val="18"/>
          <w:szCs w:val="18"/>
        </w:rPr>
        <w:sym w:font="Wingdings 2" w:char="F035"/>
      </w:r>
      <w:r w:rsidRPr="00FF5F89">
        <w:rPr>
          <w:rFonts w:ascii="Arial" w:hAnsi="Arial" w:cs="Arial"/>
          <w:sz w:val="18"/>
          <w:szCs w:val="18"/>
        </w:rPr>
        <w:t xml:space="preserve"> Hi- Vis,  </w:t>
      </w:r>
      <w:r w:rsidRPr="00FF5F89">
        <w:rPr>
          <w:rFonts w:ascii="Arial" w:hAnsi="Arial" w:cs="Arial"/>
          <w:sz w:val="18"/>
          <w:szCs w:val="18"/>
        </w:rPr>
        <w:sym w:font="Wingdings 2" w:char="F035"/>
      </w:r>
      <w:r w:rsidRPr="00FF5F89">
        <w:rPr>
          <w:rFonts w:ascii="Arial" w:hAnsi="Arial" w:cs="Arial"/>
          <w:sz w:val="18"/>
          <w:szCs w:val="18"/>
        </w:rPr>
        <w:t xml:space="preserve"> </w:t>
      </w:r>
      <w:proofErr w:type="gramStart"/>
      <w:r w:rsidRPr="00FF5F89">
        <w:rPr>
          <w:rFonts w:ascii="Arial" w:hAnsi="Arial" w:cs="Arial"/>
          <w:sz w:val="18"/>
          <w:szCs w:val="18"/>
        </w:rPr>
        <w:t xml:space="preserve">Harness,  </w:t>
      </w:r>
      <w:r w:rsidRPr="00FF5F89">
        <w:rPr>
          <w:rFonts w:ascii="Arial" w:hAnsi="Arial" w:cs="Arial"/>
          <w:sz w:val="18"/>
          <w:szCs w:val="18"/>
        </w:rPr>
        <w:sym w:font="Wingdings 2" w:char="F035"/>
      </w:r>
      <w:proofErr w:type="gramEnd"/>
      <w:r w:rsidRPr="00FF5F89">
        <w:rPr>
          <w:rFonts w:ascii="Arial" w:hAnsi="Arial" w:cs="Arial"/>
          <w:sz w:val="18"/>
          <w:szCs w:val="18"/>
        </w:rPr>
        <w:t xml:space="preserve"> Other, name: </w:t>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t>_________________________________</w:t>
      </w:r>
    </w:p>
    <w:p w:rsidR="00FF5F89" w:rsidRPr="00FF5F89" w:rsidRDefault="00FF5F89" w:rsidP="00FF5F89">
      <w:pPr>
        <w:spacing w:after="200" w:line="240" w:lineRule="auto"/>
        <w:rPr>
          <w:rFonts w:ascii="Arial" w:hAnsi="Arial" w:cs="Arial"/>
          <w:b/>
          <w:sz w:val="24"/>
          <w:szCs w:val="24"/>
        </w:rPr>
      </w:pPr>
      <w:r w:rsidRPr="00FF5F89">
        <w:rPr>
          <w:rFonts w:ascii="Arial" w:hAnsi="Arial" w:cs="Arial"/>
        </w:rPr>
        <w:t xml:space="preserve"> </w:t>
      </w:r>
      <w:r w:rsidRPr="00FF5F89">
        <w:rPr>
          <w:rFonts w:ascii="Arial" w:hAnsi="Arial" w:cs="Arial"/>
          <w:b/>
          <w:sz w:val="24"/>
          <w:szCs w:val="24"/>
        </w:rPr>
        <w:t>Hazards associated with this task/equipment</w:t>
      </w:r>
    </w:p>
    <w:p w:rsidR="00FF5F89" w:rsidRPr="00FF5F89" w:rsidRDefault="00FF5F89" w:rsidP="00FF5F89">
      <w:pPr>
        <w:spacing w:after="200" w:line="240" w:lineRule="auto"/>
        <w:rPr>
          <w:rFonts w:ascii="Arial" w:hAnsi="Arial" w:cs="Arial"/>
          <w:sz w:val="18"/>
          <w:szCs w:val="18"/>
        </w:rPr>
      </w:pPr>
      <w:r w:rsidRPr="00FF5F89">
        <w:rPr>
          <w:rFonts w:ascii="Arial" w:hAnsi="Arial" w:cs="Arial"/>
          <w:sz w:val="18"/>
          <w:szCs w:val="18"/>
        </w:rPr>
        <w:sym w:font="Wingdings 2" w:char="F035"/>
      </w:r>
      <w:r w:rsidRPr="00FF5F89">
        <w:rPr>
          <w:rFonts w:ascii="Arial" w:hAnsi="Arial" w:cs="Arial"/>
          <w:sz w:val="18"/>
          <w:szCs w:val="18"/>
        </w:rPr>
        <w:t xml:space="preserve">Being Struck By, </w:t>
      </w:r>
      <w:r w:rsidRPr="00FF5F89">
        <w:rPr>
          <w:rFonts w:ascii="Arial" w:hAnsi="Arial" w:cs="Arial"/>
          <w:sz w:val="18"/>
          <w:szCs w:val="18"/>
        </w:rPr>
        <w:sym w:font="Wingdings 2" w:char="F035"/>
      </w:r>
      <w:r w:rsidRPr="00FF5F89">
        <w:rPr>
          <w:rFonts w:ascii="Arial" w:hAnsi="Arial" w:cs="Arial"/>
          <w:sz w:val="18"/>
          <w:szCs w:val="18"/>
        </w:rPr>
        <w:t xml:space="preserve"> Chemical Burn, </w:t>
      </w:r>
      <w:r w:rsidRPr="00FF5F89">
        <w:rPr>
          <w:rFonts w:ascii="Arial" w:hAnsi="Arial" w:cs="Arial"/>
          <w:sz w:val="18"/>
          <w:szCs w:val="18"/>
        </w:rPr>
        <w:sym w:font="Wingdings 2" w:char="F035"/>
      </w:r>
      <w:r w:rsidRPr="00FF5F89">
        <w:rPr>
          <w:rFonts w:ascii="Arial" w:hAnsi="Arial" w:cs="Arial"/>
          <w:sz w:val="18"/>
          <w:szCs w:val="18"/>
        </w:rPr>
        <w:t xml:space="preserve"> Strain/Sprain,</w:t>
      </w:r>
      <w:r w:rsidRPr="00FF5F89">
        <w:rPr>
          <w:rFonts w:ascii="Arial" w:hAnsi="Arial" w:cs="Arial"/>
        </w:rPr>
        <w:t xml:space="preserve"> </w:t>
      </w:r>
      <w:r w:rsidRPr="00FF5F89">
        <w:rPr>
          <w:rFonts w:ascii="Arial" w:hAnsi="Arial" w:cs="Arial"/>
          <w:sz w:val="18"/>
          <w:szCs w:val="18"/>
        </w:rPr>
        <w:sym w:font="Wingdings 2" w:char="F035"/>
      </w:r>
      <w:r w:rsidRPr="00FF5F89">
        <w:rPr>
          <w:rFonts w:ascii="Arial" w:hAnsi="Arial" w:cs="Arial"/>
          <w:sz w:val="18"/>
          <w:szCs w:val="18"/>
        </w:rPr>
        <w:t xml:space="preserve"> Nip Point/crush, </w:t>
      </w:r>
      <w:r w:rsidRPr="00FF5F89">
        <w:rPr>
          <w:rFonts w:ascii="Arial" w:hAnsi="Arial" w:cs="Arial"/>
          <w:sz w:val="18"/>
          <w:szCs w:val="18"/>
        </w:rPr>
        <w:sym w:font="Wingdings 2" w:char="F035"/>
      </w:r>
      <w:r w:rsidRPr="00FF5F89">
        <w:rPr>
          <w:rFonts w:ascii="Arial" w:hAnsi="Arial" w:cs="Arial"/>
          <w:sz w:val="18"/>
          <w:szCs w:val="18"/>
        </w:rPr>
        <w:t xml:space="preserve"> Electrocution, </w:t>
      </w:r>
      <w:r w:rsidRPr="00FF5F89">
        <w:rPr>
          <w:rFonts w:ascii="Arial" w:hAnsi="Arial" w:cs="Arial"/>
          <w:sz w:val="18"/>
          <w:szCs w:val="18"/>
        </w:rPr>
        <w:sym w:font="Wingdings 2" w:char="F035"/>
      </w:r>
      <w:r w:rsidRPr="00FF5F89">
        <w:rPr>
          <w:rFonts w:ascii="Arial" w:hAnsi="Arial" w:cs="Arial"/>
          <w:sz w:val="18"/>
          <w:szCs w:val="18"/>
        </w:rPr>
        <w:t xml:space="preserve"> Laceration, </w:t>
      </w:r>
      <w:r w:rsidRPr="00FF5F89">
        <w:rPr>
          <w:rFonts w:ascii="Arial" w:hAnsi="Arial" w:cs="Arial"/>
          <w:sz w:val="18"/>
          <w:szCs w:val="18"/>
        </w:rPr>
        <w:sym w:font="Wingdings 2" w:char="F035"/>
      </w:r>
      <w:r w:rsidRPr="00FF5F89">
        <w:rPr>
          <w:rFonts w:ascii="Arial" w:hAnsi="Arial" w:cs="Arial"/>
          <w:sz w:val="18"/>
          <w:szCs w:val="18"/>
        </w:rPr>
        <w:t xml:space="preserve"> Slip, </w:t>
      </w:r>
      <w:r w:rsidRPr="00FF5F89">
        <w:rPr>
          <w:rFonts w:ascii="Arial" w:hAnsi="Arial" w:cs="Arial"/>
          <w:sz w:val="18"/>
          <w:szCs w:val="18"/>
        </w:rPr>
        <w:sym w:font="Wingdings 2" w:char="F035"/>
      </w:r>
      <w:r w:rsidRPr="00FF5F89">
        <w:rPr>
          <w:rFonts w:ascii="Arial" w:hAnsi="Arial" w:cs="Arial"/>
          <w:sz w:val="18"/>
          <w:szCs w:val="18"/>
        </w:rPr>
        <w:t xml:space="preserve"> Trip,  </w:t>
      </w:r>
      <w:r w:rsidRPr="00FF5F89">
        <w:rPr>
          <w:rFonts w:ascii="Arial" w:hAnsi="Arial" w:cs="Arial"/>
          <w:sz w:val="18"/>
          <w:szCs w:val="18"/>
        </w:rPr>
        <w:sym w:font="Wingdings 2" w:char="F035"/>
      </w:r>
      <w:r w:rsidRPr="00FF5F89">
        <w:rPr>
          <w:rFonts w:ascii="Arial" w:hAnsi="Arial" w:cs="Arial"/>
          <w:sz w:val="18"/>
          <w:szCs w:val="18"/>
        </w:rPr>
        <w:t xml:space="preserve"> </w:t>
      </w:r>
      <w:proofErr w:type="gramStart"/>
      <w:r w:rsidRPr="00FF5F89">
        <w:rPr>
          <w:rFonts w:ascii="Arial" w:hAnsi="Arial" w:cs="Arial"/>
          <w:sz w:val="18"/>
          <w:szCs w:val="18"/>
        </w:rPr>
        <w:t>Fall</w:t>
      </w:r>
      <w:proofErr w:type="gramEnd"/>
      <w:r w:rsidRPr="00FF5F89">
        <w:rPr>
          <w:rFonts w:ascii="Arial" w:hAnsi="Arial" w:cs="Arial"/>
          <w:sz w:val="18"/>
          <w:szCs w:val="18"/>
        </w:rPr>
        <w:t xml:space="preserve"> </w:t>
      </w:r>
    </w:p>
    <w:p w:rsidR="00FF5F89" w:rsidRPr="00FF5F89" w:rsidRDefault="00FF5F89" w:rsidP="00FF5F89">
      <w:pPr>
        <w:spacing w:after="200" w:line="240" w:lineRule="auto"/>
        <w:rPr>
          <w:rFonts w:ascii="Arial" w:hAnsi="Arial" w:cs="Arial"/>
          <w:sz w:val="18"/>
          <w:szCs w:val="18"/>
        </w:rPr>
      </w:pPr>
      <w:r w:rsidRPr="00FF5F89">
        <w:rPr>
          <w:rFonts w:ascii="Arial" w:hAnsi="Arial" w:cs="Arial"/>
          <w:sz w:val="18"/>
          <w:szCs w:val="18"/>
        </w:rPr>
        <w:sym w:font="Wingdings 2" w:char="F035"/>
      </w:r>
      <w:r w:rsidRPr="00FF5F89">
        <w:rPr>
          <w:rFonts w:ascii="Arial" w:hAnsi="Arial" w:cs="Arial"/>
          <w:sz w:val="18"/>
          <w:szCs w:val="18"/>
        </w:rPr>
        <w:t xml:space="preserve"> Other, name: </w:t>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r>
      <w:r w:rsidRPr="00FF5F89">
        <w:rPr>
          <w:rFonts w:ascii="Arial" w:hAnsi="Arial" w:cs="Arial"/>
          <w:sz w:val="18"/>
          <w:szCs w:val="18"/>
        </w:rPr>
        <w:softHyphen/>
        <w:t xml:space="preserve">_________________________________                </w:t>
      </w:r>
    </w:p>
    <w:tbl>
      <w:tblPr>
        <w:tblStyle w:val="TableGrid"/>
        <w:tblW w:w="0" w:type="auto"/>
        <w:tblLook w:val="04A0" w:firstRow="1" w:lastRow="0" w:firstColumn="1" w:lastColumn="0" w:noHBand="0" w:noVBand="1"/>
      </w:tblPr>
      <w:tblGrid>
        <w:gridCol w:w="10536"/>
      </w:tblGrid>
      <w:tr w:rsidR="00FF5F89" w:rsidRPr="00FF5F89" w:rsidTr="00FF5F89">
        <w:trPr>
          <w:trHeight w:val="2672"/>
        </w:trPr>
        <w:tc>
          <w:tcPr>
            <w:tcW w:w="10536" w:type="dxa"/>
          </w:tcPr>
          <w:p w:rsidR="00FF5F89" w:rsidRPr="00FF5F89" w:rsidRDefault="00FF5F89" w:rsidP="00FF5F89">
            <w:pPr>
              <w:spacing w:after="200" w:line="276" w:lineRule="auto"/>
              <w:rPr>
                <w:noProof/>
                <w:sz w:val="18"/>
                <w:szCs w:val="18"/>
                <w:lang w:eastAsia="en-NZ"/>
              </w:rPr>
            </w:pPr>
            <w:r w:rsidRPr="00FF5F89">
              <w:rPr>
                <w:noProof/>
                <w:sz w:val="18"/>
                <w:szCs w:val="18"/>
                <w:lang w:eastAsia="en-NZ"/>
              </w:rPr>
              <w:t>PRE-OPERATIONAL SAFETY CHECKS</w:t>
            </w:r>
          </w:p>
          <w:p w:rsidR="00FF5F89" w:rsidRPr="00FF5F89" w:rsidRDefault="00FF5F89" w:rsidP="00FF5F89">
            <w:pPr>
              <w:pStyle w:val="ListParagraph"/>
              <w:numPr>
                <w:ilvl w:val="0"/>
                <w:numId w:val="1"/>
              </w:numPr>
              <w:spacing w:after="200" w:line="276" w:lineRule="auto"/>
              <w:rPr>
                <w:noProof/>
                <w:sz w:val="18"/>
                <w:szCs w:val="18"/>
                <w:lang w:eastAsia="en-NZ"/>
              </w:rPr>
            </w:pPr>
          </w:p>
        </w:tc>
      </w:tr>
      <w:tr w:rsidR="00FF5F89" w:rsidRPr="00FF5F89" w:rsidTr="00FF5F89">
        <w:trPr>
          <w:trHeight w:val="2391"/>
        </w:trPr>
        <w:tc>
          <w:tcPr>
            <w:tcW w:w="10536" w:type="dxa"/>
          </w:tcPr>
          <w:p w:rsidR="00FF5F89" w:rsidRDefault="00FF5F89" w:rsidP="00FF5F89">
            <w:pPr>
              <w:spacing w:after="200" w:line="276" w:lineRule="auto"/>
              <w:rPr>
                <w:noProof/>
                <w:sz w:val="18"/>
                <w:szCs w:val="18"/>
                <w:lang w:eastAsia="en-NZ"/>
              </w:rPr>
            </w:pPr>
            <w:r w:rsidRPr="00FF5F89">
              <w:rPr>
                <w:noProof/>
                <w:sz w:val="18"/>
                <w:szCs w:val="18"/>
                <w:lang w:eastAsia="en-NZ"/>
              </w:rPr>
              <w:t>OPERATIONAL SAFETY CHECKS</w:t>
            </w:r>
          </w:p>
          <w:p w:rsidR="00FF5F89" w:rsidRPr="00FF5F89" w:rsidRDefault="00FF5F89" w:rsidP="00FF5F89">
            <w:pPr>
              <w:pStyle w:val="ListParagraph"/>
              <w:numPr>
                <w:ilvl w:val="0"/>
                <w:numId w:val="1"/>
              </w:numPr>
              <w:spacing w:after="200" w:line="276" w:lineRule="auto"/>
              <w:rPr>
                <w:noProof/>
                <w:sz w:val="18"/>
                <w:szCs w:val="18"/>
                <w:lang w:eastAsia="en-NZ"/>
              </w:rPr>
            </w:pPr>
          </w:p>
          <w:p w:rsidR="00FF5F89" w:rsidRPr="00FF5F89" w:rsidRDefault="00FF5F89" w:rsidP="00FF5F89">
            <w:pPr>
              <w:spacing w:after="200" w:line="276" w:lineRule="auto"/>
              <w:rPr>
                <w:noProof/>
                <w:sz w:val="18"/>
                <w:szCs w:val="18"/>
                <w:lang w:eastAsia="en-NZ"/>
              </w:rPr>
            </w:pPr>
          </w:p>
        </w:tc>
      </w:tr>
      <w:tr w:rsidR="00FF5F89" w:rsidRPr="00FF5F89" w:rsidTr="00FF5F89">
        <w:trPr>
          <w:trHeight w:val="2540"/>
        </w:trPr>
        <w:tc>
          <w:tcPr>
            <w:tcW w:w="10536" w:type="dxa"/>
          </w:tcPr>
          <w:p w:rsidR="00FF5F89" w:rsidRDefault="00FF5F89" w:rsidP="00FF5F89">
            <w:pPr>
              <w:spacing w:after="200" w:line="276" w:lineRule="auto"/>
              <w:rPr>
                <w:noProof/>
                <w:sz w:val="18"/>
                <w:szCs w:val="18"/>
                <w:lang w:eastAsia="en-NZ"/>
              </w:rPr>
            </w:pPr>
            <w:r w:rsidRPr="00FF5F89">
              <w:rPr>
                <w:noProof/>
                <w:sz w:val="18"/>
                <w:szCs w:val="18"/>
                <w:lang w:eastAsia="en-NZ"/>
              </w:rPr>
              <w:t>END OF SHIFT</w:t>
            </w:r>
          </w:p>
          <w:p w:rsidR="00FF5F89" w:rsidRPr="00FF5F89" w:rsidRDefault="00FF5F89" w:rsidP="00FF5F89">
            <w:pPr>
              <w:pStyle w:val="ListParagraph"/>
              <w:numPr>
                <w:ilvl w:val="0"/>
                <w:numId w:val="1"/>
              </w:numPr>
              <w:spacing w:after="200" w:line="276" w:lineRule="auto"/>
              <w:rPr>
                <w:noProof/>
                <w:sz w:val="18"/>
                <w:szCs w:val="18"/>
                <w:lang w:eastAsia="en-NZ"/>
              </w:rPr>
            </w:pPr>
            <w:bookmarkStart w:id="0" w:name="_GoBack"/>
            <w:bookmarkEnd w:id="0"/>
          </w:p>
          <w:p w:rsidR="00FF5F89" w:rsidRPr="00FF5F89" w:rsidRDefault="00FF5F89" w:rsidP="00FF5F89">
            <w:pPr>
              <w:spacing w:after="200" w:line="276" w:lineRule="auto"/>
              <w:rPr>
                <w:noProof/>
                <w:sz w:val="18"/>
                <w:szCs w:val="18"/>
                <w:lang w:eastAsia="en-NZ"/>
              </w:rPr>
            </w:pPr>
            <w:r w:rsidRPr="00FF5F89">
              <w:rPr>
                <w:b/>
                <w:noProof/>
                <w:lang w:eastAsia="en-NZ"/>
              </w:rPr>
              <w:t xml:space="preserve"> </w:t>
            </w:r>
          </w:p>
        </w:tc>
      </w:tr>
    </w:tbl>
    <w:p w:rsidR="00FF5F89" w:rsidRPr="00FF5F89" w:rsidRDefault="00FF5F89" w:rsidP="00FF5F89">
      <w:pPr>
        <w:spacing w:after="200" w:line="276" w:lineRule="auto"/>
        <w:rPr>
          <w:rFonts w:ascii="Arial" w:hAnsi="Arial" w:cs="Arial"/>
          <w:sz w:val="20"/>
          <w:szCs w:val="20"/>
        </w:rPr>
      </w:pPr>
    </w:p>
    <w:p w:rsidR="00FF5F89" w:rsidRPr="00FF5F89" w:rsidRDefault="00FF5F89" w:rsidP="00FF5F89">
      <w:pPr>
        <w:spacing w:after="0" w:line="240" w:lineRule="auto"/>
        <w:ind w:left="-142"/>
        <w:jc w:val="both"/>
        <w:rPr>
          <w:rFonts w:ascii="Arial" w:eastAsia="Times New Roman" w:hAnsi="Arial" w:cs="Arial"/>
          <w:lang w:val="en-US"/>
        </w:rPr>
      </w:pPr>
      <w:r w:rsidRPr="00FF5F89">
        <w:rPr>
          <w:rFonts w:ascii="Arial" w:eastAsia="Times New Roman" w:hAnsi="Arial" w:cs="Arial"/>
          <w:lang w:val="en-US"/>
        </w:rPr>
        <w:t>I (Workers Name) _______________________________ acknowledge that I have received training in this interim training document and have a good grasp of the hazards associated with this task/equipment and PPE requirements. Sign: _______________________________</w:t>
      </w:r>
    </w:p>
    <w:p w:rsidR="00FF5F89" w:rsidRPr="00FF5F89" w:rsidRDefault="00FF5F89" w:rsidP="00FF5F89">
      <w:pPr>
        <w:spacing w:after="0" w:line="240" w:lineRule="auto"/>
        <w:ind w:left="-284"/>
        <w:jc w:val="both"/>
        <w:rPr>
          <w:rFonts w:ascii="Arial" w:eastAsia="Times New Roman" w:hAnsi="Arial" w:cs="Arial"/>
          <w:sz w:val="16"/>
          <w:szCs w:val="16"/>
          <w:lang w:val="en-US"/>
        </w:rPr>
      </w:pPr>
    </w:p>
    <w:p w:rsidR="00FF5F89" w:rsidRDefault="00FF5F89" w:rsidP="00FF5F89">
      <w:pPr>
        <w:jc w:val="center"/>
      </w:pPr>
      <w:r w:rsidRPr="00FF5F89">
        <w:rPr>
          <w:rFonts w:ascii="Arial" w:hAnsi="Arial" w:cs="Arial"/>
        </w:rPr>
        <w:t>Trainers Name: __________________________Sign: _______________________________</w:t>
      </w:r>
    </w:p>
    <w:sectPr w:rsidR="00FF5F89" w:rsidSect="00FF5F89">
      <w:pgSz w:w="11906" w:h="16838"/>
      <w:pgMar w:top="567" w:right="624" w:bottom="62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425712"/>
    <w:multiLevelType w:val="hybridMultilevel"/>
    <w:tmpl w:val="9BDA616E"/>
    <w:lvl w:ilvl="0" w:tplc="1409000B">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89"/>
    <w:rsid w:val="001C05C8"/>
    <w:rsid w:val="00FF5F8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ABE076-5D06-411E-927F-9FC7803CF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5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5F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222</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Hughes</dc:creator>
  <cp:keywords/>
  <dc:description/>
  <cp:lastModifiedBy>David Hughes</cp:lastModifiedBy>
  <cp:revision>1</cp:revision>
  <dcterms:created xsi:type="dcterms:W3CDTF">2016-08-10T21:53:00Z</dcterms:created>
  <dcterms:modified xsi:type="dcterms:W3CDTF">2016-08-10T21:57:00Z</dcterms:modified>
</cp:coreProperties>
</file>